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2A" w:rsidRPr="0098272A" w:rsidRDefault="0098272A" w:rsidP="0098272A">
      <w:pPr>
        <w:jc w:val="center"/>
        <w:rPr>
          <w:b/>
          <w:bCs/>
          <w:snapToGrid/>
          <w:sz w:val="28"/>
          <w:szCs w:val="28"/>
        </w:rPr>
      </w:pPr>
    </w:p>
    <w:p w:rsidR="0098272A" w:rsidRPr="0098272A" w:rsidRDefault="00F71358" w:rsidP="00F71358">
      <w:pPr>
        <w:rPr>
          <w:b/>
          <w:bCs/>
          <w:snapToGrid/>
          <w:sz w:val="28"/>
          <w:szCs w:val="28"/>
        </w:rPr>
      </w:pPr>
      <w:r>
        <w:rPr>
          <w:b/>
          <w:bCs/>
          <w:snapToGrid/>
          <w:sz w:val="28"/>
          <w:szCs w:val="28"/>
        </w:rPr>
        <w:t xml:space="preserve">                                                               </w:t>
      </w:r>
      <w:r w:rsidR="000877ED">
        <w:rPr>
          <w:b/>
          <w:bCs/>
          <w:snapToGrid/>
          <w:sz w:val="28"/>
          <w:szCs w:val="28"/>
        </w:rPr>
        <w:t xml:space="preserve">    </w:t>
      </w:r>
      <w:r w:rsidR="006C7B45" w:rsidRPr="00CD22A2">
        <w:rPr>
          <w:noProof/>
        </w:rPr>
        <w:drawing>
          <wp:inline distT="0" distB="0" distL="0" distR="0" wp14:anchorId="0A22B7C0" wp14:editId="70F003A9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7ED">
        <w:rPr>
          <w:b/>
          <w:bCs/>
          <w:snapToGrid/>
          <w:sz w:val="28"/>
          <w:szCs w:val="28"/>
        </w:rPr>
        <w:t xml:space="preserve">                                            </w:t>
      </w:r>
    </w:p>
    <w:p w:rsidR="0098272A" w:rsidRPr="0098272A" w:rsidRDefault="0098272A" w:rsidP="0098272A">
      <w:pPr>
        <w:jc w:val="center"/>
        <w:rPr>
          <w:b/>
          <w:snapToGrid/>
          <w:sz w:val="24"/>
          <w:szCs w:val="24"/>
        </w:rPr>
      </w:pPr>
      <w:r w:rsidRPr="0098272A">
        <w:rPr>
          <w:b/>
          <w:snapToGrid/>
          <w:sz w:val="24"/>
          <w:szCs w:val="24"/>
        </w:rPr>
        <w:t>СОВЕТ ДЕПУТАТОВ МУНИЦИПАЛЬНОГО ОБРАЗОВАНИЯ</w:t>
      </w:r>
    </w:p>
    <w:p w:rsidR="0098272A" w:rsidRPr="0098272A" w:rsidRDefault="0098272A" w:rsidP="0098272A">
      <w:pPr>
        <w:jc w:val="center"/>
        <w:rPr>
          <w:b/>
          <w:snapToGrid/>
          <w:sz w:val="24"/>
          <w:szCs w:val="24"/>
        </w:rPr>
      </w:pPr>
      <w:r w:rsidRPr="0098272A">
        <w:rPr>
          <w:b/>
          <w:snapToGrid/>
          <w:sz w:val="24"/>
          <w:szCs w:val="24"/>
        </w:rPr>
        <w:t>СЕЛЬСКОЕ ПОСЕЛЕНИЕ «</w:t>
      </w:r>
      <w:r w:rsidR="006C7B45">
        <w:rPr>
          <w:b/>
          <w:snapToGrid/>
          <w:sz w:val="24"/>
          <w:szCs w:val="24"/>
        </w:rPr>
        <w:t>ХОРОШЕВО</w:t>
      </w:r>
      <w:r w:rsidRPr="0098272A">
        <w:rPr>
          <w:b/>
          <w:snapToGrid/>
          <w:sz w:val="24"/>
          <w:szCs w:val="24"/>
        </w:rPr>
        <w:t>»</w:t>
      </w:r>
    </w:p>
    <w:p w:rsidR="0098272A" w:rsidRPr="0098272A" w:rsidRDefault="0098272A" w:rsidP="0098272A">
      <w:pPr>
        <w:jc w:val="center"/>
        <w:rPr>
          <w:b/>
          <w:snapToGrid/>
          <w:sz w:val="24"/>
          <w:szCs w:val="24"/>
        </w:rPr>
      </w:pPr>
      <w:r w:rsidRPr="0098272A">
        <w:rPr>
          <w:b/>
          <w:snapToGrid/>
          <w:sz w:val="24"/>
          <w:szCs w:val="24"/>
        </w:rPr>
        <w:t>РЖЕВСКОГО РАЙОНА ТВЕРСКОЙ ОБЛАСТИ</w:t>
      </w:r>
    </w:p>
    <w:p w:rsidR="0098272A" w:rsidRPr="0098272A" w:rsidRDefault="0098272A" w:rsidP="0098272A">
      <w:pPr>
        <w:jc w:val="center"/>
        <w:rPr>
          <w:b/>
          <w:snapToGrid/>
          <w:sz w:val="24"/>
          <w:szCs w:val="24"/>
        </w:rPr>
      </w:pPr>
    </w:p>
    <w:p w:rsidR="0098272A" w:rsidRDefault="0098272A" w:rsidP="0098272A">
      <w:pPr>
        <w:jc w:val="center"/>
        <w:rPr>
          <w:b/>
          <w:snapToGrid/>
          <w:sz w:val="24"/>
          <w:szCs w:val="24"/>
        </w:rPr>
      </w:pPr>
    </w:p>
    <w:p w:rsidR="0098272A" w:rsidRPr="0098272A" w:rsidRDefault="0098272A" w:rsidP="0098272A">
      <w:pPr>
        <w:jc w:val="center"/>
        <w:rPr>
          <w:b/>
          <w:snapToGrid/>
          <w:sz w:val="24"/>
          <w:szCs w:val="24"/>
        </w:rPr>
      </w:pPr>
      <w:r w:rsidRPr="0098272A">
        <w:rPr>
          <w:b/>
          <w:snapToGrid/>
          <w:sz w:val="24"/>
          <w:szCs w:val="24"/>
        </w:rPr>
        <w:t>РЕШЕНИЕ</w:t>
      </w:r>
    </w:p>
    <w:p w:rsidR="0098272A" w:rsidRPr="0098272A" w:rsidRDefault="0098272A" w:rsidP="0098272A">
      <w:pPr>
        <w:jc w:val="center"/>
        <w:rPr>
          <w:b/>
          <w:snapToGrid/>
          <w:sz w:val="24"/>
          <w:szCs w:val="24"/>
        </w:rPr>
      </w:pPr>
    </w:p>
    <w:p w:rsidR="0098272A" w:rsidRPr="0098272A" w:rsidRDefault="0098272A" w:rsidP="0098272A">
      <w:pPr>
        <w:autoSpaceDE w:val="0"/>
        <w:autoSpaceDN w:val="0"/>
        <w:adjustRightInd w:val="0"/>
        <w:jc w:val="right"/>
        <w:rPr>
          <w:snapToGrid/>
          <w:sz w:val="28"/>
          <w:szCs w:val="28"/>
          <w:lang w:eastAsia="en-US"/>
        </w:rPr>
      </w:pPr>
    </w:p>
    <w:p w:rsidR="0098272A" w:rsidRPr="00180CDC" w:rsidRDefault="006328A7" w:rsidP="0098272A">
      <w:pPr>
        <w:autoSpaceDE w:val="0"/>
        <w:autoSpaceDN w:val="0"/>
        <w:adjustRightInd w:val="0"/>
        <w:rPr>
          <w:snapToGrid/>
          <w:szCs w:val="26"/>
          <w:lang w:eastAsia="en-US"/>
        </w:rPr>
      </w:pPr>
      <w:r w:rsidRPr="00F71358">
        <w:rPr>
          <w:b/>
          <w:bCs/>
          <w:sz w:val="28"/>
          <w:szCs w:val="28"/>
        </w:rPr>
        <w:t xml:space="preserve">     </w:t>
      </w:r>
      <w:r w:rsidR="00F71358" w:rsidRPr="00F71358">
        <w:rPr>
          <w:b/>
          <w:bCs/>
          <w:sz w:val="28"/>
          <w:szCs w:val="28"/>
        </w:rPr>
        <w:t>28</w:t>
      </w:r>
      <w:bookmarkStart w:id="0" w:name="_GoBack"/>
      <w:bookmarkEnd w:id="0"/>
      <w:r w:rsidR="006C7B45" w:rsidRPr="006C7B45">
        <w:rPr>
          <w:b/>
          <w:bCs/>
          <w:sz w:val="28"/>
          <w:szCs w:val="28"/>
        </w:rPr>
        <w:t>.11</w:t>
      </w:r>
      <w:r w:rsidR="006C7B45">
        <w:rPr>
          <w:b/>
          <w:bCs/>
          <w:sz w:val="24"/>
          <w:szCs w:val="24"/>
        </w:rPr>
        <w:t>.</w:t>
      </w:r>
      <w:r w:rsidRPr="00180CDC">
        <w:rPr>
          <w:b/>
          <w:bCs/>
          <w:szCs w:val="26"/>
        </w:rPr>
        <w:t xml:space="preserve">2019 </w:t>
      </w:r>
      <w:r w:rsidR="0098272A" w:rsidRPr="00180CDC">
        <w:rPr>
          <w:b/>
          <w:bCs/>
          <w:szCs w:val="26"/>
        </w:rPr>
        <w:t xml:space="preserve"> года                                                                                                       </w:t>
      </w:r>
      <w:r w:rsidRPr="00180CDC">
        <w:rPr>
          <w:b/>
          <w:bCs/>
          <w:szCs w:val="26"/>
        </w:rPr>
        <w:t xml:space="preserve">  № </w:t>
      </w:r>
      <w:r w:rsidR="00F71358">
        <w:rPr>
          <w:b/>
          <w:bCs/>
          <w:szCs w:val="26"/>
        </w:rPr>
        <w:t>41</w:t>
      </w:r>
    </w:p>
    <w:p w:rsidR="0098272A" w:rsidRPr="00180CDC" w:rsidRDefault="0098272A" w:rsidP="0098272A">
      <w:pPr>
        <w:jc w:val="both"/>
        <w:rPr>
          <w:b/>
          <w:snapToGrid/>
          <w:szCs w:val="26"/>
        </w:rPr>
      </w:pPr>
    </w:p>
    <w:p w:rsidR="0098272A" w:rsidRPr="00180CDC" w:rsidRDefault="0098272A" w:rsidP="0098272A">
      <w:pPr>
        <w:jc w:val="both"/>
        <w:rPr>
          <w:b/>
          <w:snapToGrid/>
          <w:szCs w:val="26"/>
        </w:rPr>
      </w:pPr>
      <w:r w:rsidRPr="00180CDC">
        <w:rPr>
          <w:b/>
          <w:snapToGrid/>
          <w:szCs w:val="26"/>
        </w:rPr>
        <w:t>О внесении изменений в решение</w:t>
      </w:r>
    </w:p>
    <w:p w:rsidR="0098272A" w:rsidRPr="00180CDC" w:rsidRDefault="0098272A" w:rsidP="0098272A">
      <w:pPr>
        <w:jc w:val="both"/>
        <w:rPr>
          <w:b/>
          <w:snapToGrid/>
          <w:szCs w:val="26"/>
        </w:rPr>
      </w:pPr>
      <w:r w:rsidRPr="00180CDC">
        <w:rPr>
          <w:b/>
          <w:snapToGrid/>
          <w:szCs w:val="26"/>
        </w:rPr>
        <w:t>Совета депутатов МО сельское поселение</w:t>
      </w:r>
    </w:p>
    <w:p w:rsidR="0098272A" w:rsidRPr="00180CDC" w:rsidRDefault="0098272A" w:rsidP="0098272A">
      <w:pPr>
        <w:jc w:val="both"/>
        <w:rPr>
          <w:b/>
          <w:snapToGrid/>
          <w:szCs w:val="26"/>
        </w:rPr>
      </w:pPr>
      <w:r w:rsidRPr="00180CDC">
        <w:rPr>
          <w:b/>
          <w:snapToGrid/>
          <w:szCs w:val="26"/>
        </w:rPr>
        <w:t>«</w:t>
      </w:r>
      <w:r w:rsidR="006C7B45">
        <w:rPr>
          <w:b/>
          <w:snapToGrid/>
          <w:szCs w:val="26"/>
        </w:rPr>
        <w:t>Хорошево</w:t>
      </w:r>
      <w:r w:rsidRPr="00180CDC">
        <w:rPr>
          <w:b/>
          <w:snapToGrid/>
          <w:szCs w:val="26"/>
        </w:rPr>
        <w:t>» Ржевского района Тверской области</w:t>
      </w:r>
    </w:p>
    <w:p w:rsidR="0098272A" w:rsidRPr="00180CDC" w:rsidRDefault="006C7B45" w:rsidP="0098272A">
      <w:pPr>
        <w:jc w:val="both"/>
        <w:rPr>
          <w:b/>
          <w:snapToGrid/>
          <w:szCs w:val="26"/>
        </w:rPr>
      </w:pPr>
      <w:r>
        <w:rPr>
          <w:b/>
          <w:snapToGrid/>
          <w:szCs w:val="26"/>
        </w:rPr>
        <w:t>от 28</w:t>
      </w:r>
      <w:r w:rsidR="006328A7" w:rsidRPr="00180CDC">
        <w:rPr>
          <w:b/>
          <w:snapToGrid/>
          <w:szCs w:val="26"/>
        </w:rPr>
        <w:t>.0</w:t>
      </w:r>
      <w:r>
        <w:rPr>
          <w:b/>
          <w:snapToGrid/>
          <w:szCs w:val="26"/>
        </w:rPr>
        <w:t>4</w:t>
      </w:r>
      <w:r w:rsidR="006328A7" w:rsidRPr="00180CDC">
        <w:rPr>
          <w:b/>
          <w:snapToGrid/>
          <w:szCs w:val="26"/>
        </w:rPr>
        <w:t>.201</w:t>
      </w:r>
      <w:r>
        <w:rPr>
          <w:b/>
          <w:snapToGrid/>
          <w:szCs w:val="26"/>
        </w:rPr>
        <w:t>7 г. № 85</w:t>
      </w:r>
      <w:r w:rsidR="0098272A" w:rsidRPr="00180CDC">
        <w:rPr>
          <w:b/>
          <w:snapToGrid/>
          <w:szCs w:val="26"/>
        </w:rPr>
        <w:t xml:space="preserve"> «</w:t>
      </w:r>
      <w:r>
        <w:rPr>
          <w:b/>
          <w:snapToGrid/>
          <w:szCs w:val="26"/>
        </w:rPr>
        <w:t>О земельном налоге</w:t>
      </w:r>
      <w:r w:rsidR="006328A7" w:rsidRPr="00180CDC">
        <w:rPr>
          <w:b/>
          <w:snapToGrid/>
          <w:szCs w:val="26"/>
        </w:rPr>
        <w:t>»</w:t>
      </w:r>
    </w:p>
    <w:p w:rsidR="00DE0384" w:rsidRPr="00180CDC" w:rsidRDefault="006C7B45" w:rsidP="00DE0384">
      <w:pPr>
        <w:rPr>
          <w:rFonts w:eastAsia="Calibri"/>
          <w:b/>
          <w:snapToGrid/>
          <w:szCs w:val="26"/>
          <w:lang w:eastAsia="en-US"/>
        </w:rPr>
      </w:pPr>
      <w:r>
        <w:rPr>
          <w:rFonts w:eastAsia="Calibri"/>
          <w:b/>
          <w:snapToGrid/>
          <w:szCs w:val="26"/>
          <w:lang w:eastAsia="en-US"/>
        </w:rPr>
        <w:t>(с изменениям от 21.11.2018 №8</w:t>
      </w:r>
      <w:r w:rsidR="00DE0384" w:rsidRPr="00180CDC">
        <w:rPr>
          <w:rFonts w:eastAsia="Calibri"/>
          <w:b/>
          <w:snapToGrid/>
          <w:szCs w:val="26"/>
          <w:lang w:eastAsia="en-US"/>
        </w:rPr>
        <w:t xml:space="preserve">) </w:t>
      </w:r>
    </w:p>
    <w:p w:rsidR="00DE0384" w:rsidRPr="00180CDC" w:rsidRDefault="00DE0384" w:rsidP="0098272A">
      <w:pPr>
        <w:jc w:val="both"/>
        <w:rPr>
          <w:b/>
          <w:snapToGrid/>
          <w:szCs w:val="26"/>
        </w:rPr>
      </w:pPr>
    </w:p>
    <w:p w:rsidR="0098272A" w:rsidRPr="00180CDC" w:rsidRDefault="0098272A" w:rsidP="0098272A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98272A" w:rsidRPr="00180CDC" w:rsidRDefault="0098272A" w:rsidP="0098272A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6"/>
          <w:szCs w:val="26"/>
        </w:rPr>
      </w:pPr>
      <w:r w:rsidRPr="00180CDC">
        <w:rPr>
          <w:rFonts w:ascii="Roboto" w:hAnsi="Roboto"/>
          <w:color w:val="000000"/>
          <w:sz w:val="26"/>
          <w:szCs w:val="26"/>
        </w:rPr>
        <w:t>В соответс</w:t>
      </w:r>
      <w:r w:rsidR="006328A7" w:rsidRPr="00180CDC">
        <w:rPr>
          <w:rFonts w:ascii="Roboto" w:hAnsi="Roboto"/>
          <w:color w:val="000000"/>
          <w:sz w:val="26"/>
          <w:szCs w:val="26"/>
        </w:rPr>
        <w:t>твии с Федеральным законом от 29.09.20</w:t>
      </w:r>
      <w:r w:rsidR="00A73AB8">
        <w:rPr>
          <w:rFonts w:ascii="Roboto" w:hAnsi="Roboto"/>
          <w:color w:val="000000"/>
          <w:sz w:val="26"/>
          <w:szCs w:val="26"/>
        </w:rPr>
        <w:t>1</w:t>
      </w:r>
      <w:r w:rsidR="006328A7" w:rsidRPr="00180CDC">
        <w:rPr>
          <w:rFonts w:ascii="Roboto" w:hAnsi="Roboto"/>
          <w:color w:val="000000"/>
          <w:sz w:val="26"/>
          <w:szCs w:val="26"/>
        </w:rPr>
        <w:t>9 № 325</w:t>
      </w:r>
      <w:r w:rsidRPr="00180CDC">
        <w:rPr>
          <w:rFonts w:ascii="Roboto" w:hAnsi="Roboto"/>
          <w:color w:val="000000"/>
          <w:sz w:val="26"/>
          <w:szCs w:val="26"/>
        </w:rPr>
        <w:t>-</w:t>
      </w:r>
      <w:r w:rsidR="006328A7" w:rsidRPr="00180CDC">
        <w:rPr>
          <w:rFonts w:ascii="Roboto" w:hAnsi="Roboto"/>
          <w:color w:val="000000"/>
          <w:sz w:val="26"/>
          <w:szCs w:val="26"/>
        </w:rPr>
        <w:t xml:space="preserve">ФЗ «О внесении изменений в части первую и </w:t>
      </w:r>
      <w:r w:rsidRPr="00180CDC">
        <w:rPr>
          <w:rFonts w:ascii="Roboto" w:hAnsi="Roboto"/>
          <w:color w:val="000000"/>
          <w:sz w:val="26"/>
          <w:szCs w:val="26"/>
        </w:rPr>
        <w:t>вторую Налогового кодекса Российской Федерации</w:t>
      </w:r>
      <w:r w:rsidR="006328A7" w:rsidRPr="00180CDC">
        <w:rPr>
          <w:rFonts w:ascii="Roboto" w:hAnsi="Roboto"/>
          <w:color w:val="000000"/>
          <w:sz w:val="26"/>
          <w:szCs w:val="26"/>
        </w:rPr>
        <w:t>»</w:t>
      </w:r>
      <w:r w:rsidRPr="00180CDC">
        <w:rPr>
          <w:rFonts w:ascii="Roboto" w:hAnsi="Roboto"/>
          <w:color w:val="000000"/>
          <w:sz w:val="26"/>
          <w:szCs w:val="26"/>
        </w:rPr>
        <w:t>»,</w:t>
      </w:r>
      <w:r w:rsidR="006328A7" w:rsidRPr="00180CDC">
        <w:rPr>
          <w:rFonts w:ascii="Roboto" w:hAnsi="Roboto"/>
          <w:color w:val="000000"/>
          <w:sz w:val="26"/>
          <w:szCs w:val="26"/>
        </w:rPr>
        <w:t xml:space="preserve"> </w:t>
      </w:r>
      <w:proofErr w:type="gramStart"/>
      <w:r w:rsidR="006328A7" w:rsidRPr="00180CDC">
        <w:rPr>
          <w:rFonts w:ascii="Roboto" w:hAnsi="Roboto"/>
          <w:color w:val="000000"/>
          <w:sz w:val="26"/>
          <w:szCs w:val="26"/>
        </w:rPr>
        <w:t xml:space="preserve">руководствуясь </w:t>
      </w:r>
      <w:r w:rsidRPr="00180CDC">
        <w:rPr>
          <w:rFonts w:ascii="Roboto" w:hAnsi="Roboto"/>
          <w:color w:val="000000"/>
          <w:sz w:val="26"/>
          <w:szCs w:val="26"/>
        </w:rPr>
        <w:t xml:space="preserve"> Уставом</w:t>
      </w:r>
      <w:proofErr w:type="gramEnd"/>
      <w:r w:rsidRPr="00180CDC">
        <w:rPr>
          <w:rFonts w:ascii="Roboto" w:hAnsi="Roboto"/>
          <w:color w:val="000000"/>
          <w:sz w:val="26"/>
          <w:szCs w:val="26"/>
        </w:rPr>
        <w:t xml:space="preserve"> муниципального образования сельское поселение «</w:t>
      </w:r>
      <w:r w:rsidR="006C7B45">
        <w:rPr>
          <w:rFonts w:ascii="Roboto" w:hAnsi="Roboto"/>
          <w:color w:val="000000"/>
          <w:sz w:val="26"/>
          <w:szCs w:val="26"/>
        </w:rPr>
        <w:t>Хорошево</w:t>
      </w:r>
      <w:r w:rsidRPr="00180CDC">
        <w:rPr>
          <w:rFonts w:ascii="Roboto" w:hAnsi="Roboto"/>
          <w:color w:val="000000"/>
          <w:sz w:val="26"/>
          <w:szCs w:val="26"/>
        </w:rPr>
        <w:t xml:space="preserve">», </w:t>
      </w:r>
    </w:p>
    <w:p w:rsidR="0098272A" w:rsidRPr="00180CDC" w:rsidRDefault="0098272A" w:rsidP="0098272A">
      <w:pPr>
        <w:pStyle w:val="a3"/>
        <w:spacing w:before="0" w:beforeAutospacing="0" w:after="0" w:afterAutospacing="0"/>
        <w:jc w:val="both"/>
        <w:rPr>
          <w:rFonts w:ascii="Roboto" w:hAnsi="Roboto"/>
          <w:b/>
          <w:color w:val="000000"/>
          <w:sz w:val="26"/>
          <w:szCs w:val="26"/>
        </w:rPr>
      </w:pPr>
      <w:r w:rsidRPr="00180CDC">
        <w:rPr>
          <w:rFonts w:ascii="Roboto" w:hAnsi="Roboto"/>
          <w:b/>
          <w:color w:val="000000"/>
          <w:sz w:val="26"/>
          <w:szCs w:val="26"/>
        </w:rPr>
        <w:t>Совет депутатов сельского поселения «</w:t>
      </w:r>
      <w:r w:rsidR="006C7B45">
        <w:rPr>
          <w:rFonts w:ascii="Roboto" w:hAnsi="Roboto"/>
          <w:b/>
          <w:color w:val="000000"/>
          <w:sz w:val="26"/>
          <w:szCs w:val="26"/>
        </w:rPr>
        <w:t>Хорошево</w:t>
      </w:r>
      <w:r w:rsidRPr="00180CDC">
        <w:rPr>
          <w:rFonts w:ascii="Roboto" w:hAnsi="Roboto"/>
          <w:b/>
          <w:color w:val="000000"/>
          <w:sz w:val="26"/>
          <w:szCs w:val="26"/>
        </w:rPr>
        <w:t>».</w:t>
      </w:r>
    </w:p>
    <w:p w:rsidR="0098272A" w:rsidRPr="00180CDC" w:rsidRDefault="0098272A" w:rsidP="0098272A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6"/>
          <w:szCs w:val="26"/>
        </w:rPr>
      </w:pPr>
    </w:p>
    <w:p w:rsidR="0098272A" w:rsidRPr="00180CDC" w:rsidRDefault="0098272A" w:rsidP="0098272A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6"/>
          <w:szCs w:val="26"/>
        </w:rPr>
      </w:pPr>
      <w:r w:rsidRPr="00180CDC">
        <w:rPr>
          <w:rFonts w:ascii="Roboto" w:hAnsi="Roboto"/>
          <w:b/>
          <w:color w:val="000000"/>
          <w:sz w:val="26"/>
          <w:szCs w:val="26"/>
        </w:rPr>
        <w:t>РЕШИЛ:</w:t>
      </w:r>
    </w:p>
    <w:p w:rsidR="00255A51" w:rsidRPr="00180CDC" w:rsidRDefault="00255A51" w:rsidP="00255A51">
      <w:pPr>
        <w:ind w:firstLine="709"/>
        <w:jc w:val="both"/>
        <w:rPr>
          <w:snapToGrid/>
          <w:szCs w:val="26"/>
        </w:rPr>
      </w:pPr>
      <w:r w:rsidRPr="00180CDC">
        <w:rPr>
          <w:rFonts w:ascii="Roboto" w:hAnsi="Roboto"/>
          <w:b/>
          <w:color w:val="000000"/>
          <w:szCs w:val="26"/>
        </w:rPr>
        <w:t>1.</w:t>
      </w:r>
      <w:r w:rsidRPr="00180CDC">
        <w:rPr>
          <w:rFonts w:ascii="Roboto" w:hAnsi="Roboto"/>
          <w:color w:val="000000"/>
          <w:szCs w:val="26"/>
        </w:rPr>
        <w:t xml:space="preserve"> Внести в решение</w:t>
      </w:r>
      <w:r w:rsidRPr="00180CDC">
        <w:rPr>
          <w:snapToGrid/>
          <w:szCs w:val="26"/>
        </w:rPr>
        <w:t xml:space="preserve"> Совета депутатов муниципального образования сельское поселение «</w:t>
      </w:r>
      <w:r w:rsidR="006C7B45">
        <w:rPr>
          <w:snapToGrid/>
          <w:szCs w:val="26"/>
        </w:rPr>
        <w:t>Хорошево</w:t>
      </w:r>
      <w:r w:rsidRPr="00180CDC">
        <w:rPr>
          <w:snapToGrid/>
          <w:szCs w:val="26"/>
        </w:rPr>
        <w:t>» Ржевского района Тверской области</w:t>
      </w:r>
      <w:r w:rsidR="006C7B45">
        <w:rPr>
          <w:rFonts w:ascii="Roboto" w:hAnsi="Roboto"/>
          <w:color w:val="000000"/>
          <w:szCs w:val="26"/>
        </w:rPr>
        <w:t xml:space="preserve"> от 28</w:t>
      </w:r>
      <w:r w:rsidRPr="00180CDC">
        <w:rPr>
          <w:rFonts w:ascii="Roboto" w:hAnsi="Roboto"/>
          <w:color w:val="000000"/>
          <w:szCs w:val="26"/>
        </w:rPr>
        <w:t>.0</w:t>
      </w:r>
      <w:r w:rsidR="006C7B45">
        <w:rPr>
          <w:rFonts w:ascii="Roboto" w:hAnsi="Roboto"/>
          <w:color w:val="000000"/>
          <w:szCs w:val="26"/>
        </w:rPr>
        <w:t>4</w:t>
      </w:r>
      <w:r w:rsidRPr="00180CDC">
        <w:rPr>
          <w:rFonts w:ascii="Roboto" w:hAnsi="Roboto"/>
          <w:color w:val="000000"/>
          <w:szCs w:val="26"/>
        </w:rPr>
        <w:t>.201</w:t>
      </w:r>
      <w:r w:rsidR="006C7B45">
        <w:rPr>
          <w:rFonts w:ascii="Roboto" w:hAnsi="Roboto"/>
          <w:color w:val="000000"/>
          <w:szCs w:val="26"/>
        </w:rPr>
        <w:t>7 №8</w:t>
      </w:r>
      <w:r w:rsidRPr="00180CDC">
        <w:rPr>
          <w:rFonts w:ascii="Roboto" w:hAnsi="Roboto"/>
          <w:color w:val="000000"/>
          <w:szCs w:val="26"/>
        </w:rPr>
        <w:t>следующие изменения:</w:t>
      </w:r>
    </w:p>
    <w:p w:rsidR="00255A51" w:rsidRPr="00180CDC" w:rsidRDefault="00255A51" w:rsidP="0098272A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 w:rsidRPr="00180CDC">
        <w:rPr>
          <w:rFonts w:ascii="Roboto" w:hAnsi="Roboto"/>
          <w:color w:val="000000"/>
          <w:sz w:val="26"/>
          <w:szCs w:val="26"/>
        </w:rPr>
        <w:t xml:space="preserve">            </w:t>
      </w:r>
      <w:r w:rsidRPr="00180CDC">
        <w:rPr>
          <w:rFonts w:ascii="Roboto" w:hAnsi="Roboto"/>
          <w:b/>
          <w:color w:val="000000"/>
          <w:sz w:val="26"/>
          <w:szCs w:val="26"/>
        </w:rPr>
        <w:t>1.1</w:t>
      </w:r>
      <w:r w:rsidRPr="00180CDC">
        <w:rPr>
          <w:rFonts w:ascii="Roboto" w:hAnsi="Roboto"/>
          <w:color w:val="000000"/>
          <w:sz w:val="26"/>
          <w:szCs w:val="26"/>
        </w:rPr>
        <w:t>. Пункт 2 «Налоговая ставка» изложить в  новой редакции:</w:t>
      </w:r>
    </w:p>
    <w:tbl>
      <w:tblPr>
        <w:tblStyle w:val="a8"/>
        <w:tblW w:w="10733" w:type="dxa"/>
        <w:tblLook w:val="04A0" w:firstRow="1" w:lastRow="0" w:firstColumn="1" w:lastColumn="0" w:noHBand="0" w:noVBand="1"/>
      </w:tblPr>
      <w:tblGrid>
        <w:gridCol w:w="4928"/>
        <w:gridCol w:w="4817"/>
        <w:gridCol w:w="15"/>
        <w:gridCol w:w="973"/>
      </w:tblGrid>
      <w:tr w:rsidR="00C94C0E" w:rsidTr="00C94C0E">
        <w:trPr>
          <w:trHeight w:val="16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>Категория земельных участков * (</w:t>
            </w:r>
            <w:proofErr w:type="gramStart"/>
            <w:r w:rsidRPr="00C94C0E">
              <w:rPr>
                <w:sz w:val="24"/>
                <w:szCs w:val="24"/>
              </w:rPr>
              <w:t>виды</w:t>
            </w:r>
            <w:proofErr w:type="gramEnd"/>
            <w:r w:rsidRPr="00C94C0E">
              <w:rPr>
                <w:sz w:val="24"/>
                <w:szCs w:val="24"/>
              </w:rPr>
              <w:t xml:space="preserve"> применяемые до принятия нового решения)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94C0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Наименование вида разрешенного использования (согласно </w:t>
            </w:r>
            <w:hyperlink r:id="rId5" w:history="1">
              <w:r w:rsidRPr="00C94C0E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lang w:eastAsia="en-US"/>
                </w:rPr>
                <w:t>Приказ Министерства экономического развития РФ от 1 сентября 2014 г. N 540</w:t>
              </w:r>
              <w:r w:rsidRPr="00C94C0E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lang w:eastAsia="en-US"/>
                </w:rPr>
                <w:br/>
                <w:t>"Об утверждении классификатора видов разрешенного использования земельных участков"</w:t>
              </w:r>
            </w:hyperlink>
            <w:r w:rsidRPr="00C94C0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)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Ставка налога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C94C0E" w:rsidTr="00C94C0E">
        <w:trPr>
          <w:trHeight w:val="16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 w:rsidP="00C94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94C0E">
              <w:rPr>
                <w:sz w:val="24"/>
                <w:szCs w:val="24"/>
              </w:rPr>
              <w:t>Земельные участки, отнесенные к землям сельскох</w:t>
            </w:r>
            <w:r>
              <w:rPr>
                <w:sz w:val="24"/>
                <w:szCs w:val="24"/>
              </w:rPr>
              <w:t>оз</w:t>
            </w:r>
            <w:r w:rsidRPr="00C94C0E">
              <w:rPr>
                <w:sz w:val="24"/>
                <w:szCs w:val="24"/>
              </w:rPr>
              <w:t>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C94C0E" w:rsidRDefault="00C94C0E" w:rsidP="00C94C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94C0E">
              <w:rPr>
                <w:sz w:val="24"/>
                <w:szCs w:val="24"/>
              </w:rPr>
              <w:t xml:space="preserve">Земельные участки,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>занятые</w:t>
            </w:r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жилищным фондом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и </w:t>
            </w:r>
            <w:hyperlink r:id="rId7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объектами инженерной инфраструктуры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инженерной инфраструктуры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:rsidR="00C94C0E" w:rsidRDefault="00C94C0E" w:rsidP="00C94C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94C0E">
              <w:rPr>
                <w:sz w:val="24"/>
                <w:szCs w:val="24"/>
              </w:rPr>
              <w:t xml:space="preserve">Земельные участки,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не используемые в предпринимательской деятельности, приобретенных (предоставленных) для </w:t>
            </w:r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ведения </w:t>
            </w:r>
            <w:hyperlink r:id="rId8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личного подсобного хозяйства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9" w:history="1">
              <w:r w:rsidRPr="00C94C0E">
                <w:rPr>
                  <w:rFonts w:eastAsiaTheme="minorHAnsi"/>
                  <w:snapToGrid/>
                  <w:sz w:val="24"/>
                  <w:szCs w:val="24"/>
                  <w:lang w:eastAsia="en-US"/>
                </w:rPr>
                <w:t>законом</w:t>
              </w:r>
            </w:hyperlink>
            <w:r w:rsidRPr="00C94C0E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от 29 июля 2017 года N 217-ФЗ "О </w:t>
            </w:r>
            <w:r>
              <w:rPr>
                <w:rFonts w:eastAsiaTheme="minorHAnsi"/>
                <w:snapToGrid/>
                <w:sz w:val="24"/>
                <w:szCs w:val="24"/>
                <w:lang w:eastAsia="en-US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  <w:p w:rsidR="00C94C0E" w:rsidRPr="00C94C0E" w:rsidRDefault="00C94C0E" w:rsidP="00C94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 w:rsidP="00C94C0E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C94C0E">
              <w:rPr>
                <w:rFonts w:ascii="Times New Roman" w:hAnsi="Times New Roman" w:cs="Times New Roman"/>
                <w:lang w:eastAsia="en-US"/>
              </w:rPr>
              <w:lastRenderedPageBreak/>
              <w:t>Сельскохозяйственное использование</w:t>
            </w:r>
          </w:p>
          <w:p w:rsidR="00C94C0E" w:rsidRPr="00C94C0E" w:rsidRDefault="00C94C0E" w:rsidP="00C94C0E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C94C0E">
              <w:rPr>
                <w:rFonts w:ascii="Times New Roman" w:hAnsi="Times New Roman" w:cs="Times New Roman"/>
                <w:lang w:eastAsia="en-US"/>
              </w:rPr>
              <w:t xml:space="preserve">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 и конопли, Животноводство, Скотоводство, Звероводство, Птицеводство, Свиноводство, Пчеловодство, Рыбоводство, Научное обеспечение сельского хозяйства, Хранение и переработка сельскохозяйственной продукции, Ведение личного подсобного </w:t>
            </w:r>
            <w:r w:rsidRPr="00C94C0E">
              <w:rPr>
                <w:rFonts w:ascii="Times New Roman" w:hAnsi="Times New Roman" w:cs="Times New Roman"/>
                <w:lang w:eastAsia="en-US"/>
              </w:rPr>
              <w:lastRenderedPageBreak/>
              <w:t>хозяйства на полевых участках, Питомники, Обеспечение сельскохозяйственного производства.</w:t>
            </w:r>
          </w:p>
          <w:p w:rsidR="00C94C0E" w:rsidRPr="00C94C0E" w:rsidRDefault="000877ED" w:rsidP="00C94C0E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Жилая застройка</w:t>
            </w:r>
            <w:r w:rsidRPr="000877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94C0E" w:rsidRPr="00C94C0E">
              <w:rPr>
                <w:sz w:val="24"/>
                <w:szCs w:val="24"/>
              </w:rPr>
              <w:t>Для индивидуа</w:t>
            </w:r>
            <w:r>
              <w:rPr>
                <w:sz w:val="24"/>
                <w:szCs w:val="24"/>
              </w:rPr>
              <w:t xml:space="preserve">льного жилищного строительства. </w:t>
            </w:r>
            <w:r w:rsidR="00C94C0E" w:rsidRPr="00C94C0E">
              <w:rPr>
                <w:sz w:val="24"/>
                <w:szCs w:val="24"/>
              </w:rPr>
              <w:t>Для ведения личного подсобного хозяйства, Блокированная жилая застройка, Обслуживание жилой застройки, Объекты гаражного назначения.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Общественное использование объектов капитального строительства:</w:t>
            </w:r>
            <w:r w:rsidRPr="00C94C0E">
              <w:rPr>
                <w:sz w:val="24"/>
                <w:szCs w:val="24"/>
                <w:u w:val="single"/>
              </w:rPr>
              <w:t xml:space="preserve"> </w:t>
            </w:r>
            <w:r w:rsidRPr="00C94C0E">
              <w:rPr>
                <w:sz w:val="24"/>
                <w:szCs w:val="24"/>
              </w:rPr>
              <w:t>Коммунальное обслуживание.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Ведение огородничества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Ведение садоводства, Ведение дачного хозяйства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Обеспечение обороны и безопасности</w:t>
            </w:r>
          </w:p>
          <w:p w:rsidR="00C94C0E" w:rsidRPr="00C94C0E" w:rsidRDefault="00C94C0E" w:rsidP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Обеспечение вооруженных сил, Охрана Государственной границы Российской Федерации, Обеспечение внутреннего правопорядка, Обеспечение деятельности по исполнению наказаний, </w:t>
            </w:r>
          </w:p>
          <w:p w:rsidR="00C94C0E" w:rsidRPr="00C94C0E" w:rsidRDefault="00C94C0E" w:rsidP="00C94C0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0,3</w:t>
            </w:r>
          </w:p>
        </w:tc>
      </w:tr>
      <w:tr w:rsidR="00C94C0E" w:rsidTr="00C94C0E">
        <w:trPr>
          <w:trHeight w:val="46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lastRenderedPageBreak/>
              <w:t>Прочие земельные участки, отнесенные к землям населенных пунктов, занятые объектами образования, науки, здравоохранения и социального обеспечения, физической культуры и спорта, культуры.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r w:rsidRPr="00C94C0E">
              <w:rPr>
                <w:sz w:val="24"/>
                <w:szCs w:val="24"/>
              </w:rPr>
              <w:t>Общественное использование объектов капитального строительства</w:t>
            </w:r>
            <w:bookmarkStart w:id="1" w:name="sub_1032"/>
            <w:r w:rsidRPr="00C94C0E">
              <w:rPr>
                <w:sz w:val="24"/>
                <w:szCs w:val="24"/>
              </w:rPr>
              <w:t xml:space="preserve"> Социальное обслуживание</w:t>
            </w:r>
            <w:bookmarkEnd w:id="1"/>
            <w:r w:rsidRPr="00C94C0E">
              <w:rPr>
                <w:sz w:val="24"/>
                <w:szCs w:val="24"/>
              </w:rPr>
              <w:t>,</w:t>
            </w:r>
            <w:bookmarkStart w:id="2" w:name="sub_1034"/>
            <w:r w:rsidRPr="00C94C0E">
              <w:rPr>
                <w:sz w:val="24"/>
                <w:szCs w:val="24"/>
              </w:rPr>
              <w:t xml:space="preserve"> Здравоохранение</w:t>
            </w:r>
            <w:bookmarkEnd w:id="2"/>
            <w:r w:rsidRPr="00C94C0E">
              <w:rPr>
                <w:sz w:val="24"/>
                <w:szCs w:val="24"/>
              </w:rPr>
              <w:t>,</w:t>
            </w:r>
            <w:bookmarkStart w:id="3" w:name="sub_10341"/>
            <w:r w:rsidRPr="00C94C0E">
              <w:rPr>
                <w:sz w:val="24"/>
                <w:szCs w:val="24"/>
              </w:rPr>
              <w:t xml:space="preserve"> Амбулаторно-поликлиническое обслуживание</w:t>
            </w:r>
            <w:bookmarkEnd w:id="3"/>
            <w:r w:rsidRPr="00C94C0E">
              <w:rPr>
                <w:sz w:val="24"/>
                <w:szCs w:val="24"/>
              </w:rPr>
              <w:t>,</w:t>
            </w:r>
            <w:bookmarkStart w:id="4" w:name="sub_10342"/>
            <w:r w:rsidRPr="00C94C0E">
              <w:rPr>
                <w:sz w:val="24"/>
                <w:szCs w:val="24"/>
              </w:rPr>
              <w:t xml:space="preserve"> Стационарное медицинское обслуживание</w:t>
            </w:r>
            <w:bookmarkEnd w:id="4"/>
            <w:r w:rsidRPr="00C94C0E">
              <w:rPr>
                <w:sz w:val="24"/>
                <w:szCs w:val="24"/>
              </w:rPr>
              <w:t>,</w:t>
            </w:r>
            <w:bookmarkStart w:id="5" w:name="sub_1035"/>
            <w:r w:rsidRPr="00C94C0E">
              <w:rPr>
                <w:sz w:val="24"/>
                <w:szCs w:val="24"/>
              </w:rPr>
              <w:t xml:space="preserve"> Образование и просвещение</w:t>
            </w:r>
            <w:bookmarkEnd w:id="5"/>
            <w:r w:rsidRPr="00C94C0E">
              <w:rPr>
                <w:sz w:val="24"/>
                <w:szCs w:val="24"/>
              </w:rPr>
              <w:t xml:space="preserve">, </w:t>
            </w:r>
            <w:bookmarkStart w:id="6" w:name="sub_10351"/>
            <w:r w:rsidRPr="00C94C0E">
              <w:rPr>
                <w:sz w:val="24"/>
                <w:szCs w:val="24"/>
              </w:rPr>
              <w:t>Дошкольное, начальное и среднее общее образование</w:t>
            </w:r>
            <w:bookmarkEnd w:id="6"/>
            <w:r w:rsidRPr="00C94C0E">
              <w:rPr>
                <w:sz w:val="24"/>
                <w:szCs w:val="24"/>
              </w:rPr>
              <w:t xml:space="preserve">, </w:t>
            </w:r>
            <w:bookmarkStart w:id="7" w:name="sub_10352"/>
            <w:r w:rsidRPr="00C94C0E">
              <w:rPr>
                <w:sz w:val="24"/>
                <w:szCs w:val="24"/>
              </w:rPr>
              <w:t>Среднее и высшее профессиональное образование</w:t>
            </w:r>
            <w:bookmarkEnd w:id="7"/>
            <w:r w:rsidRPr="00C94C0E">
              <w:rPr>
                <w:sz w:val="24"/>
                <w:szCs w:val="24"/>
              </w:rPr>
              <w:t xml:space="preserve">,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Культурное развитие, </w:t>
            </w:r>
            <w:bookmarkStart w:id="8" w:name="sub_1037"/>
            <w:r w:rsidRPr="00C94C0E">
              <w:rPr>
                <w:sz w:val="24"/>
                <w:szCs w:val="24"/>
              </w:rPr>
              <w:t>Религиозное использование</w:t>
            </w:r>
            <w:bookmarkEnd w:id="8"/>
            <w:r w:rsidRPr="00C94C0E">
              <w:rPr>
                <w:sz w:val="24"/>
                <w:szCs w:val="24"/>
              </w:rPr>
              <w:t xml:space="preserve">, </w:t>
            </w:r>
            <w:bookmarkStart w:id="9" w:name="sub_1038"/>
            <w:r w:rsidRPr="00C94C0E">
              <w:rPr>
                <w:sz w:val="24"/>
                <w:szCs w:val="24"/>
              </w:rPr>
              <w:t>Общественное управление</w:t>
            </w:r>
            <w:bookmarkEnd w:id="9"/>
            <w:r w:rsidRPr="00C94C0E">
              <w:rPr>
                <w:sz w:val="24"/>
                <w:szCs w:val="24"/>
              </w:rPr>
              <w:t xml:space="preserve">, </w:t>
            </w:r>
            <w:bookmarkStart w:id="10" w:name="sub_1039"/>
            <w:r w:rsidRPr="00C94C0E">
              <w:rPr>
                <w:sz w:val="24"/>
                <w:szCs w:val="24"/>
              </w:rPr>
              <w:t>Обеспечение научной деятельности</w:t>
            </w:r>
            <w:bookmarkEnd w:id="10"/>
            <w:r w:rsidRPr="00C94C0E">
              <w:rPr>
                <w:sz w:val="24"/>
                <w:szCs w:val="24"/>
              </w:rPr>
              <w:t xml:space="preserve">, </w:t>
            </w:r>
            <w:bookmarkStart w:id="11" w:name="sub_10391"/>
            <w:r w:rsidRPr="00C94C0E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  <w:bookmarkStart w:id="12" w:name="sub_10310"/>
            <w:bookmarkEnd w:id="11"/>
            <w:r w:rsidRPr="00C94C0E">
              <w:rPr>
                <w:sz w:val="24"/>
                <w:szCs w:val="24"/>
              </w:rPr>
              <w:t xml:space="preserve">.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Ветеринарное обслуживание</w:t>
            </w:r>
            <w:bookmarkEnd w:id="12"/>
            <w:r w:rsidRPr="00C94C0E">
              <w:rPr>
                <w:sz w:val="24"/>
                <w:szCs w:val="24"/>
              </w:rPr>
              <w:t xml:space="preserve"> </w:t>
            </w:r>
          </w:p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bookmarkStart w:id="13" w:name="sub_103101"/>
            <w:r w:rsidRPr="00C94C0E">
              <w:rPr>
                <w:sz w:val="24"/>
                <w:szCs w:val="24"/>
              </w:rPr>
              <w:t>Амбулаторное ветеринарное обслуживание</w:t>
            </w:r>
            <w:bookmarkEnd w:id="13"/>
            <w:r w:rsidRPr="00C94C0E">
              <w:rPr>
                <w:sz w:val="24"/>
                <w:szCs w:val="24"/>
              </w:rPr>
              <w:t>,</w:t>
            </w:r>
            <w:bookmarkStart w:id="14" w:name="sub_103102"/>
            <w:r w:rsidRPr="00C94C0E">
              <w:rPr>
                <w:sz w:val="24"/>
                <w:szCs w:val="24"/>
              </w:rPr>
              <w:t xml:space="preserve"> Приюты для животных</w:t>
            </w:r>
            <w:bookmarkEnd w:id="14"/>
            <w:r w:rsidRPr="00C94C0E">
              <w:rPr>
                <w:sz w:val="24"/>
                <w:szCs w:val="24"/>
              </w:rPr>
              <w:t>.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bookmarkStart w:id="15" w:name="sub_1051"/>
            <w:r w:rsidRPr="00C94C0E">
              <w:rPr>
                <w:sz w:val="24"/>
                <w:szCs w:val="24"/>
              </w:rPr>
              <w:t>Спорт</w:t>
            </w:r>
            <w:bookmarkEnd w:id="15"/>
            <w:r w:rsidRPr="00C94C0E">
              <w:rPr>
                <w:sz w:val="24"/>
                <w:szCs w:val="24"/>
              </w:rPr>
              <w:t xml:space="preserve">, </w:t>
            </w:r>
            <w:bookmarkStart w:id="16" w:name="sub_1052"/>
            <w:r w:rsidRPr="00C94C0E">
              <w:rPr>
                <w:sz w:val="24"/>
                <w:szCs w:val="24"/>
              </w:rPr>
              <w:t>Природно-познавательный туризм</w:t>
            </w:r>
            <w:bookmarkEnd w:id="16"/>
            <w:r w:rsidRPr="00C94C0E">
              <w:rPr>
                <w:sz w:val="24"/>
                <w:szCs w:val="24"/>
              </w:rPr>
              <w:t>,</w:t>
            </w:r>
            <w:bookmarkStart w:id="17" w:name="sub_1093"/>
            <w:r w:rsidRPr="00C94C0E">
              <w:rPr>
                <w:sz w:val="24"/>
                <w:szCs w:val="24"/>
              </w:rPr>
              <w:t xml:space="preserve"> Историко-культурная деятельность</w:t>
            </w:r>
            <w:bookmarkEnd w:id="17"/>
            <w:r w:rsidRPr="00C94C0E">
              <w:rPr>
                <w:sz w:val="24"/>
                <w:szCs w:val="24"/>
              </w:rPr>
              <w:t>.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bookmarkStart w:id="18" w:name="sub_1090"/>
            <w:r w:rsidRPr="00C94C0E">
              <w:rPr>
                <w:sz w:val="24"/>
                <w:szCs w:val="24"/>
              </w:rPr>
              <w:t>Деятельность по особой охране и изучению природы</w:t>
            </w:r>
            <w:bookmarkStart w:id="19" w:name="sub_1091"/>
            <w:bookmarkEnd w:id="18"/>
            <w:r w:rsidRPr="00C94C0E">
              <w:rPr>
                <w:sz w:val="24"/>
                <w:szCs w:val="24"/>
              </w:rPr>
              <w:t xml:space="preserve"> Охрана природных территорий</w:t>
            </w:r>
            <w:bookmarkEnd w:id="19"/>
            <w:r w:rsidRPr="00C94C0E">
              <w:rPr>
                <w:sz w:val="24"/>
                <w:szCs w:val="24"/>
              </w:rPr>
              <w:t>,</w:t>
            </w:r>
            <w:bookmarkStart w:id="20" w:name="sub_1092"/>
            <w:r w:rsidRPr="00C94C0E">
              <w:rPr>
                <w:sz w:val="24"/>
                <w:szCs w:val="24"/>
              </w:rPr>
              <w:t xml:space="preserve"> Курортная деятельность</w:t>
            </w:r>
            <w:bookmarkEnd w:id="20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C94C0E" w:rsidTr="00C94C0E">
        <w:trPr>
          <w:trHeight w:val="3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 w:rsidRPr="00C94C0E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</w:rPr>
            </w:pPr>
            <w:bookmarkStart w:id="21" w:name="sub_1040"/>
            <w:r w:rsidRPr="00C94C0E">
              <w:rPr>
                <w:sz w:val="24"/>
                <w:szCs w:val="24"/>
              </w:rPr>
              <w:t>Предпринимательство</w:t>
            </w:r>
            <w:bookmarkEnd w:id="21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22" w:name="sub_1041"/>
            <w:r w:rsidRPr="00C94C0E">
              <w:rPr>
                <w:sz w:val="24"/>
                <w:szCs w:val="24"/>
              </w:rPr>
              <w:t>Деловое управление</w:t>
            </w:r>
            <w:bookmarkEnd w:id="22"/>
            <w:r w:rsidRPr="00C94C0E">
              <w:rPr>
                <w:sz w:val="24"/>
                <w:szCs w:val="24"/>
              </w:rPr>
              <w:t xml:space="preserve">, </w:t>
            </w:r>
            <w:bookmarkStart w:id="23" w:name="sub_1042"/>
            <w:r w:rsidRPr="00C94C0E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bookmarkEnd w:id="23"/>
            <w:r w:rsidRPr="00C94C0E">
              <w:rPr>
                <w:sz w:val="24"/>
                <w:szCs w:val="24"/>
              </w:rPr>
              <w:t xml:space="preserve">, </w:t>
            </w:r>
            <w:bookmarkStart w:id="24" w:name="sub_1043"/>
            <w:r w:rsidRPr="00C94C0E">
              <w:rPr>
                <w:sz w:val="24"/>
                <w:szCs w:val="24"/>
              </w:rPr>
              <w:t>Рынки</w:t>
            </w:r>
            <w:bookmarkEnd w:id="24"/>
            <w:r w:rsidRPr="00C94C0E">
              <w:rPr>
                <w:sz w:val="24"/>
                <w:szCs w:val="24"/>
              </w:rPr>
              <w:t xml:space="preserve">, </w:t>
            </w:r>
            <w:bookmarkStart w:id="25" w:name="sub_1044"/>
            <w:r w:rsidRPr="00C94C0E">
              <w:rPr>
                <w:sz w:val="24"/>
                <w:szCs w:val="24"/>
              </w:rPr>
              <w:t>Магазины</w:t>
            </w:r>
            <w:bookmarkEnd w:id="25"/>
            <w:r w:rsidRPr="00C94C0E">
              <w:rPr>
                <w:sz w:val="24"/>
                <w:szCs w:val="24"/>
              </w:rPr>
              <w:t>,</w:t>
            </w:r>
            <w:bookmarkStart w:id="26" w:name="sub_1045"/>
            <w:r w:rsidRPr="00C94C0E">
              <w:rPr>
                <w:sz w:val="24"/>
                <w:szCs w:val="24"/>
              </w:rPr>
              <w:t xml:space="preserve"> Банковская и страховая деятельность</w:t>
            </w:r>
            <w:bookmarkEnd w:id="26"/>
            <w:r w:rsidRPr="00C94C0E">
              <w:rPr>
                <w:sz w:val="24"/>
                <w:szCs w:val="24"/>
              </w:rPr>
              <w:t xml:space="preserve">, </w:t>
            </w:r>
            <w:bookmarkStart w:id="27" w:name="sub_1046"/>
            <w:r w:rsidRPr="00C94C0E">
              <w:rPr>
                <w:sz w:val="24"/>
                <w:szCs w:val="24"/>
              </w:rPr>
              <w:t>Общественное питание</w:t>
            </w:r>
            <w:bookmarkEnd w:id="27"/>
            <w:r w:rsidRPr="00C94C0E">
              <w:rPr>
                <w:sz w:val="24"/>
                <w:szCs w:val="24"/>
              </w:rPr>
              <w:t>,</w:t>
            </w:r>
            <w:bookmarkStart w:id="28" w:name="sub_1047"/>
            <w:r w:rsidRPr="00C94C0E">
              <w:rPr>
                <w:sz w:val="24"/>
                <w:szCs w:val="24"/>
              </w:rPr>
              <w:t xml:space="preserve"> Гостиничное обслуживание</w:t>
            </w:r>
            <w:bookmarkEnd w:id="28"/>
            <w:r w:rsidRPr="00C94C0E">
              <w:rPr>
                <w:sz w:val="24"/>
                <w:szCs w:val="24"/>
              </w:rPr>
              <w:t xml:space="preserve">, </w:t>
            </w:r>
            <w:bookmarkStart w:id="29" w:name="sub_1048"/>
            <w:r w:rsidRPr="00C94C0E">
              <w:rPr>
                <w:sz w:val="24"/>
                <w:szCs w:val="24"/>
              </w:rPr>
              <w:t>Развлечения</w:t>
            </w:r>
            <w:bookmarkEnd w:id="29"/>
            <w:r w:rsidRPr="00C94C0E">
              <w:rPr>
                <w:sz w:val="24"/>
                <w:szCs w:val="24"/>
              </w:rPr>
              <w:t>.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0" w:name="sub_1049"/>
            <w:r w:rsidRPr="00C94C0E">
              <w:rPr>
                <w:sz w:val="24"/>
                <w:szCs w:val="24"/>
              </w:rPr>
              <w:t>Обслуживание автотранспорта</w:t>
            </w:r>
            <w:bookmarkEnd w:id="30"/>
            <w:r w:rsidRPr="00C94C0E">
              <w:rPr>
                <w:sz w:val="24"/>
                <w:szCs w:val="24"/>
                <w:u w:val="single"/>
              </w:rPr>
              <w:t xml:space="preserve"> </w:t>
            </w:r>
            <w:bookmarkStart w:id="31" w:name="sub_10491"/>
            <w:r w:rsidRPr="00C94C0E">
              <w:rPr>
                <w:sz w:val="24"/>
                <w:szCs w:val="24"/>
              </w:rPr>
              <w:t>Объекты придорожного сервиса</w:t>
            </w:r>
            <w:bookmarkEnd w:id="31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2" w:name="sub_10410"/>
            <w:proofErr w:type="spellStart"/>
            <w:r w:rsidRPr="00C94C0E">
              <w:rPr>
                <w:sz w:val="24"/>
                <w:szCs w:val="24"/>
              </w:rPr>
              <w:t>Выставочно</w:t>
            </w:r>
            <w:proofErr w:type="spellEnd"/>
            <w:r w:rsidRPr="00C94C0E">
              <w:rPr>
                <w:sz w:val="24"/>
                <w:szCs w:val="24"/>
              </w:rPr>
              <w:t>-ярмарочная деятельность</w:t>
            </w:r>
            <w:bookmarkEnd w:id="32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3" w:name="sub_1050"/>
            <w:r w:rsidRPr="00C94C0E">
              <w:rPr>
                <w:sz w:val="24"/>
                <w:szCs w:val="24"/>
              </w:rPr>
              <w:t>Отдых (рекреация)</w:t>
            </w:r>
            <w:bookmarkEnd w:id="33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34" w:name="sub_10521"/>
            <w:r w:rsidRPr="00C94C0E">
              <w:rPr>
                <w:sz w:val="24"/>
                <w:szCs w:val="24"/>
              </w:rPr>
              <w:lastRenderedPageBreak/>
              <w:t>Туристическое обслуживание</w:t>
            </w:r>
            <w:bookmarkEnd w:id="34"/>
            <w:r w:rsidRPr="00C94C0E">
              <w:rPr>
                <w:sz w:val="24"/>
                <w:szCs w:val="24"/>
              </w:rPr>
              <w:t xml:space="preserve">, </w:t>
            </w:r>
            <w:bookmarkStart w:id="35" w:name="sub_1053"/>
            <w:r w:rsidRPr="00C94C0E">
              <w:rPr>
                <w:sz w:val="24"/>
                <w:szCs w:val="24"/>
              </w:rPr>
              <w:t>Охота и рыбалка</w:t>
            </w:r>
            <w:bookmarkEnd w:id="35"/>
            <w:r w:rsidRPr="00C94C0E">
              <w:rPr>
                <w:sz w:val="24"/>
                <w:szCs w:val="24"/>
              </w:rPr>
              <w:t>,</w:t>
            </w:r>
            <w:bookmarkStart w:id="36" w:name="sub_1054"/>
            <w:r w:rsidRPr="00C94C0E">
              <w:rPr>
                <w:sz w:val="24"/>
                <w:szCs w:val="24"/>
              </w:rPr>
              <w:t xml:space="preserve"> Причалы для маломерных судов</w:t>
            </w:r>
            <w:bookmarkEnd w:id="36"/>
            <w:r w:rsidRPr="00C94C0E">
              <w:rPr>
                <w:sz w:val="24"/>
                <w:szCs w:val="24"/>
              </w:rPr>
              <w:t>,</w:t>
            </w:r>
            <w:bookmarkStart w:id="37" w:name="sub_1055"/>
            <w:r w:rsidRPr="00C94C0E">
              <w:rPr>
                <w:sz w:val="24"/>
                <w:szCs w:val="24"/>
              </w:rPr>
              <w:t xml:space="preserve"> Поля для гольфа или конных прогулок</w:t>
            </w:r>
            <w:bookmarkEnd w:id="37"/>
            <w:r w:rsidRPr="00C94C0E">
              <w:rPr>
                <w:sz w:val="24"/>
                <w:szCs w:val="24"/>
              </w:rPr>
              <w:t>,</w:t>
            </w:r>
            <w:bookmarkStart w:id="38" w:name="sub_1060"/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 Производственная </w:t>
            </w:r>
            <w:proofErr w:type="gramStart"/>
            <w:r w:rsidRPr="00C94C0E">
              <w:rPr>
                <w:sz w:val="24"/>
                <w:szCs w:val="24"/>
              </w:rPr>
              <w:t>деятельность</w:t>
            </w:r>
            <w:bookmarkStart w:id="39" w:name="sub_1061"/>
            <w:bookmarkEnd w:id="38"/>
            <w:r w:rsidRPr="00C94C0E">
              <w:rPr>
                <w:sz w:val="24"/>
                <w:szCs w:val="24"/>
              </w:rPr>
              <w:t xml:space="preserve">  Недропользование</w:t>
            </w:r>
            <w:bookmarkEnd w:id="39"/>
            <w:proofErr w:type="gramEnd"/>
            <w:r w:rsidRPr="00C94C0E">
              <w:rPr>
                <w:sz w:val="24"/>
                <w:szCs w:val="24"/>
              </w:rPr>
              <w:t>,</w:t>
            </w:r>
            <w:bookmarkStart w:id="40" w:name="sub_1062"/>
            <w:r w:rsidRPr="00C94C0E">
              <w:rPr>
                <w:sz w:val="24"/>
                <w:szCs w:val="24"/>
              </w:rPr>
              <w:t xml:space="preserve"> Тяжелая промышленность</w:t>
            </w:r>
            <w:bookmarkEnd w:id="40"/>
            <w:r w:rsidRPr="00C94C0E">
              <w:rPr>
                <w:sz w:val="24"/>
                <w:szCs w:val="24"/>
              </w:rPr>
              <w:t>,</w:t>
            </w:r>
            <w:bookmarkStart w:id="41" w:name="sub_10621"/>
            <w:r w:rsidRPr="00C94C0E">
              <w:rPr>
                <w:sz w:val="24"/>
                <w:szCs w:val="24"/>
              </w:rPr>
              <w:t xml:space="preserve"> Автомобилестроительная промышленность</w:t>
            </w:r>
            <w:bookmarkEnd w:id="41"/>
            <w:r w:rsidRPr="00C94C0E">
              <w:rPr>
                <w:sz w:val="24"/>
                <w:szCs w:val="24"/>
              </w:rPr>
              <w:t>,</w:t>
            </w:r>
            <w:bookmarkStart w:id="42" w:name="sub_1063"/>
            <w:r w:rsidRPr="00C94C0E">
              <w:rPr>
                <w:sz w:val="24"/>
                <w:szCs w:val="24"/>
              </w:rPr>
              <w:t xml:space="preserve"> Легкая промышленность</w:t>
            </w:r>
            <w:bookmarkEnd w:id="42"/>
            <w:r w:rsidRPr="00C94C0E">
              <w:rPr>
                <w:sz w:val="24"/>
                <w:szCs w:val="24"/>
              </w:rPr>
              <w:t>,</w:t>
            </w:r>
            <w:bookmarkStart w:id="43" w:name="sub_10631"/>
            <w:r w:rsidRPr="00C94C0E">
              <w:rPr>
                <w:sz w:val="24"/>
                <w:szCs w:val="24"/>
              </w:rPr>
              <w:t xml:space="preserve"> Фармацевтическая промышленность</w:t>
            </w:r>
            <w:bookmarkEnd w:id="43"/>
            <w:r w:rsidRPr="00C94C0E">
              <w:rPr>
                <w:sz w:val="24"/>
                <w:szCs w:val="24"/>
              </w:rPr>
              <w:t>,</w:t>
            </w:r>
            <w:bookmarkStart w:id="44" w:name="sub_1064"/>
            <w:r w:rsidRPr="00C94C0E">
              <w:rPr>
                <w:sz w:val="24"/>
                <w:szCs w:val="24"/>
              </w:rPr>
              <w:t xml:space="preserve"> Пищевая промышленность</w:t>
            </w:r>
            <w:bookmarkEnd w:id="44"/>
            <w:r w:rsidRPr="00C94C0E">
              <w:rPr>
                <w:sz w:val="24"/>
                <w:szCs w:val="24"/>
              </w:rPr>
              <w:t>,</w:t>
            </w:r>
            <w:bookmarkStart w:id="45" w:name="sub_1065"/>
            <w:r w:rsidRPr="00C94C0E">
              <w:rPr>
                <w:sz w:val="24"/>
                <w:szCs w:val="24"/>
              </w:rPr>
              <w:t xml:space="preserve"> Нефтехимическая промышленность</w:t>
            </w:r>
            <w:bookmarkEnd w:id="45"/>
            <w:r w:rsidRPr="00C94C0E">
              <w:rPr>
                <w:sz w:val="24"/>
                <w:szCs w:val="24"/>
              </w:rPr>
              <w:t>, строительная промышленность, энергетика, атомная энергетика, связь, склады, обеспечение космической деятельности, целлюлозно-бумажная промышленность,</w:t>
            </w:r>
            <w:bookmarkStart w:id="46" w:name="sub_1070"/>
            <w:r w:rsidRPr="00C94C0E">
              <w:rPr>
                <w:sz w:val="24"/>
                <w:szCs w:val="24"/>
              </w:rPr>
              <w:t xml:space="preserve"> Транспорт</w:t>
            </w:r>
            <w:bookmarkEnd w:id="46"/>
            <w:r w:rsidRPr="00C94C0E">
              <w:rPr>
                <w:sz w:val="24"/>
                <w:szCs w:val="24"/>
              </w:rPr>
              <w:t>,</w:t>
            </w:r>
            <w:bookmarkStart w:id="47" w:name="sub_1072"/>
            <w:r w:rsidRPr="00C94C0E">
              <w:rPr>
                <w:sz w:val="24"/>
                <w:szCs w:val="24"/>
              </w:rPr>
              <w:t xml:space="preserve"> Автомобильный транспорт</w:t>
            </w:r>
            <w:bookmarkEnd w:id="47"/>
            <w:r w:rsidRPr="00C94C0E">
              <w:rPr>
                <w:sz w:val="24"/>
                <w:szCs w:val="24"/>
              </w:rPr>
              <w:t>,</w:t>
            </w:r>
            <w:bookmarkStart w:id="48" w:name="sub_1074"/>
            <w:r w:rsidRPr="00C94C0E">
              <w:rPr>
                <w:sz w:val="24"/>
                <w:szCs w:val="24"/>
              </w:rPr>
              <w:t xml:space="preserve"> Воздушный транспорт</w:t>
            </w:r>
            <w:bookmarkEnd w:id="48"/>
            <w:r w:rsidRPr="00C94C0E">
              <w:rPr>
                <w:sz w:val="24"/>
                <w:szCs w:val="24"/>
              </w:rPr>
              <w:t>,</w:t>
            </w:r>
            <w:bookmarkStart w:id="49" w:name="sub_1075"/>
            <w:r w:rsidRPr="00C94C0E">
              <w:rPr>
                <w:sz w:val="24"/>
                <w:szCs w:val="24"/>
              </w:rPr>
              <w:t xml:space="preserve"> Трубопроводный транспорт</w:t>
            </w:r>
            <w:bookmarkEnd w:id="49"/>
            <w:r w:rsidRPr="00C94C0E">
              <w:rPr>
                <w:sz w:val="24"/>
                <w:szCs w:val="24"/>
              </w:rPr>
              <w:t>,</w:t>
            </w:r>
          </w:p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bookmarkStart w:id="50" w:name="sub_10921"/>
            <w:r w:rsidRPr="00C94C0E">
              <w:rPr>
                <w:sz w:val="24"/>
                <w:szCs w:val="24"/>
              </w:rPr>
              <w:t>Санаторная деятельность</w:t>
            </w:r>
            <w:bookmarkEnd w:id="50"/>
            <w:r w:rsidRPr="00C94C0E">
              <w:rPr>
                <w:sz w:val="24"/>
                <w:szCs w:val="24"/>
              </w:rPr>
              <w:t xml:space="preserve">, </w:t>
            </w:r>
            <w:bookmarkStart w:id="51" w:name="sub_10100"/>
            <w:r w:rsidRPr="00C94C0E">
              <w:rPr>
                <w:sz w:val="24"/>
                <w:szCs w:val="24"/>
              </w:rPr>
              <w:t>Использование лесов</w:t>
            </w:r>
            <w:bookmarkEnd w:id="51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2" w:name="sub_10101"/>
            <w:r w:rsidRPr="00C94C0E">
              <w:rPr>
                <w:sz w:val="24"/>
                <w:szCs w:val="24"/>
              </w:rPr>
              <w:t>Заготовка древесины</w:t>
            </w:r>
            <w:bookmarkEnd w:id="52"/>
            <w:r w:rsidRPr="00C94C0E">
              <w:rPr>
                <w:sz w:val="24"/>
                <w:szCs w:val="24"/>
              </w:rPr>
              <w:t>,</w:t>
            </w:r>
            <w:bookmarkStart w:id="53" w:name="sub_10102"/>
            <w:r w:rsidRPr="00C94C0E">
              <w:rPr>
                <w:sz w:val="24"/>
                <w:szCs w:val="24"/>
              </w:rPr>
              <w:t xml:space="preserve"> Лесные плантации</w:t>
            </w:r>
            <w:bookmarkEnd w:id="53"/>
            <w:r w:rsidRPr="00C94C0E">
              <w:rPr>
                <w:sz w:val="24"/>
                <w:szCs w:val="24"/>
              </w:rPr>
              <w:t>,</w:t>
            </w:r>
            <w:bookmarkStart w:id="54" w:name="sub_10103"/>
            <w:r w:rsidRPr="00C94C0E">
              <w:rPr>
                <w:sz w:val="24"/>
                <w:szCs w:val="24"/>
              </w:rPr>
              <w:t xml:space="preserve"> Заготовка лесных ресурсов</w:t>
            </w:r>
            <w:bookmarkEnd w:id="54"/>
            <w:r w:rsidRPr="00C94C0E">
              <w:rPr>
                <w:sz w:val="24"/>
                <w:szCs w:val="24"/>
              </w:rPr>
              <w:t>,</w:t>
            </w:r>
            <w:bookmarkStart w:id="55" w:name="sub_10104"/>
            <w:r w:rsidRPr="00C94C0E">
              <w:rPr>
                <w:sz w:val="24"/>
                <w:szCs w:val="24"/>
              </w:rPr>
              <w:t xml:space="preserve"> Резервные леса</w:t>
            </w:r>
            <w:bookmarkEnd w:id="55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6" w:name="sub_10110"/>
            <w:r w:rsidRPr="00C94C0E">
              <w:rPr>
                <w:sz w:val="24"/>
                <w:szCs w:val="24"/>
              </w:rPr>
              <w:t>Водные объекты</w:t>
            </w:r>
            <w:bookmarkEnd w:id="56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57" w:name="sub_10111"/>
            <w:r w:rsidRPr="00C94C0E">
              <w:rPr>
                <w:sz w:val="24"/>
                <w:szCs w:val="24"/>
              </w:rPr>
              <w:t>Общее пользование водными объектами</w:t>
            </w:r>
            <w:bookmarkEnd w:id="57"/>
            <w:r w:rsidRPr="00C94C0E">
              <w:rPr>
                <w:sz w:val="24"/>
                <w:szCs w:val="24"/>
              </w:rPr>
              <w:t>,</w:t>
            </w:r>
            <w:bookmarkStart w:id="58" w:name="sub_10112"/>
            <w:r w:rsidRPr="00C94C0E">
              <w:rPr>
                <w:sz w:val="24"/>
                <w:szCs w:val="24"/>
              </w:rPr>
              <w:t xml:space="preserve"> Специальное пользование водными объектами</w:t>
            </w:r>
            <w:bookmarkEnd w:id="58"/>
            <w:r w:rsidRPr="00C94C0E">
              <w:rPr>
                <w:sz w:val="24"/>
                <w:szCs w:val="24"/>
              </w:rPr>
              <w:t>,</w:t>
            </w:r>
            <w:bookmarkStart w:id="59" w:name="sub_10113"/>
            <w:r w:rsidRPr="00C94C0E">
              <w:rPr>
                <w:sz w:val="24"/>
                <w:szCs w:val="24"/>
              </w:rPr>
              <w:t xml:space="preserve"> Гидротехнические сооружения</w:t>
            </w:r>
            <w:bookmarkEnd w:id="59"/>
          </w:p>
          <w:p w:rsidR="00C94C0E" w:rsidRPr="00C94C0E" w:rsidRDefault="00C94C0E">
            <w:pPr>
              <w:rPr>
                <w:sz w:val="24"/>
                <w:szCs w:val="24"/>
              </w:rPr>
            </w:pPr>
            <w:bookmarkStart w:id="60" w:name="sub_10120"/>
            <w:r w:rsidRPr="00C94C0E">
              <w:rPr>
                <w:sz w:val="24"/>
                <w:szCs w:val="24"/>
              </w:rPr>
              <w:t>Земельные участки (территории) общего пользования</w:t>
            </w:r>
            <w:bookmarkEnd w:id="60"/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 xml:space="preserve">Ритуальная деятельность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Специальная деятельность</w:t>
            </w:r>
            <w:bookmarkStart w:id="61" w:name="sub_10123"/>
            <w:r w:rsidRPr="00C94C0E">
              <w:rPr>
                <w:sz w:val="24"/>
                <w:szCs w:val="24"/>
              </w:rPr>
              <w:t xml:space="preserve"> </w:t>
            </w:r>
          </w:p>
          <w:p w:rsidR="00C94C0E" w:rsidRPr="00C94C0E" w:rsidRDefault="00C94C0E">
            <w:pPr>
              <w:rPr>
                <w:sz w:val="24"/>
                <w:szCs w:val="24"/>
              </w:rPr>
            </w:pPr>
            <w:r w:rsidRPr="00C94C0E">
              <w:rPr>
                <w:sz w:val="24"/>
                <w:szCs w:val="24"/>
              </w:rPr>
              <w:t>Запас</w:t>
            </w:r>
            <w:bookmarkEnd w:id="61"/>
          </w:p>
          <w:p w:rsidR="00C94C0E" w:rsidRPr="00C94C0E" w:rsidRDefault="00C94C0E">
            <w:pPr>
              <w:rPr>
                <w:sz w:val="24"/>
                <w:szCs w:val="24"/>
                <w:u w:val="single"/>
              </w:rPr>
            </w:pPr>
            <w:r w:rsidRPr="00C94C0E">
              <w:rPr>
                <w:sz w:val="24"/>
                <w:szCs w:val="24"/>
                <w:u w:val="single"/>
              </w:rPr>
              <w:t>Прочие земельные участки</w:t>
            </w:r>
          </w:p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E" w:rsidRPr="00C94C0E" w:rsidRDefault="00C94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1,5</w:t>
            </w:r>
          </w:p>
        </w:tc>
      </w:tr>
    </w:tbl>
    <w:p w:rsidR="005A3F81" w:rsidRDefault="005A3F81" w:rsidP="0098272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7B5CA6" w:rsidRPr="00180CDC" w:rsidRDefault="00180CDC" w:rsidP="00A73AB8">
      <w:pPr>
        <w:pStyle w:val="a3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</w:t>
      </w:r>
      <w:r w:rsidR="004F7C06" w:rsidRPr="00180CDC">
        <w:rPr>
          <w:b/>
          <w:color w:val="000000"/>
          <w:sz w:val="26"/>
          <w:szCs w:val="26"/>
        </w:rPr>
        <w:t>1.</w:t>
      </w:r>
      <w:r w:rsidR="007B5CA6" w:rsidRPr="00180CDC">
        <w:rPr>
          <w:b/>
          <w:color w:val="000000"/>
          <w:sz w:val="26"/>
          <w:szCs w:val="26"/>
        </w:rPr>
        <w:t>2</w:t>
      </w:r>
      <w:r w:rsidR="00F6663D" w:rsidRPr="00180CDC">
        <w:rPr>
          <w:color w:val="000000"/>
          <w:sz w:val="26"/>
          <w:szCs w:val="26"/>
        </w:rPr>
        <w:t xml:space="preserve"> А</w:t>
      </w:r>
      <w:r w:rsidR="00FA54D0" w:rsidRPr="00180CDC">
        <w:rPr>
          <w:color w:val="000000"/>
          <w:sz w:val="26"/>
          <w:szCs w:val="26"/>
        </w:rPr>
        <w:t>бзац</w:t>
      </w:r>
      <w:r w:rsidRPr="00180CDC">
        <w:rPr>
          <w:color w:val="000000"/>
          <w:sz w:val="26"/>
          <w:szCs w:val="26"/>
        </w:rPr>
        <w:t xml:space="preserve"> 2</w:t>
      </w:r>
      <w:r w:rsidR="00A73AB8">
        <w:rPr>
          <w:color w:val="000000"/>
          <w:sz w:val="26"/>
          <w:szCs w:val="26"/>
        </w:rPr>
        <w:t xml:space="preserve"> и </w:t>
      </w:r>
      <w:proofErr w:type="gramStart"/>
      <w:r w:rsidR="00A73AB8">
        <w:rPr>
          <w:color w:val="000000"/>
          <w:sz w:val="26"/>
          <w:szCs w:val="26"/>
        </w:rPr>
        <w:t>3</w:t>
      </w:r>
      <w:r w:rsidR="00FA54D0" w:rsidRPr="00180CDC">
        <w:rPr>
          <w:color w:val="000000"/>
          <w:sz w:val="26"/>
          <w:szCs w:val="26"/>
        </w:rPr>
        <w:t xml:space="preserve">  подпункта</w:t>
      </w:r>
      <w:proofErr w:type="gramEnd"/>
      <w:r w:rsidR="00FA54D0" w:rsidRPr="00180CDC">
        <w:rPr>
          <w:color w:val="000000"/>
          <w:sz w:val="26"/>
          <w:szCs w:val="26"/>
        </w:rPr>
        <w:t xml:space="preserve"> 4.</w:t>
      </w:r>
      <w:r w:rsidR="006C7B45">
        <w:rPr>
          <w:color w:val="000000"/>
          <w:sz w:val="26"/>
          <w:szCs w:val="26"/>
        </w:rPr>
        <w:t>1</w:t>
      </w:r>
      <w:r w:rsidR="00FA54D0" w:rsidRPr="00180CDC">
        <w:rPr>
          <w:color w:val="000000"/>
          <w:sz w:val="26"/>
          <w:szCs w:val="26"/>
        </w:rPr>
        <w:t xml:space="preserve">.  пункта 4 «Налоговый период. </w:t>
      </w:r>
      <w:r>
        <w:rPr>
          <w:color w:val="000000"/>
          <w:sz w:val="26"/>
          <w:szCs w:val="26"/>
        </w:rPr>
        <w:t>Порядок и сроки уплаты налога и</w:t>
      </w:r>
      <w:r w:rsidR="00550C82" w:rsidRPr="00180CDC">
        <w:rPr>
          <w:color w:val="000000"/>
          <w:sz w:val="26"/>
          <w:szCs w:val="26"/>
        </w:rPr>
        <w:t xml:space="preserve"> </w:t>
      </w:r>
      <w:r w:rsidR="004F7C06" w:rsidRPr="00180CDC">
        <w:rPr>
          <w:color w:val="000000"/>
          <w:sz w:val="26"/>
          <w:szCs w:val="26"/>
        </w:rPr>
        <w:t>авансовых платежей»</w:t>
      </w:r>
      <w:r w:rsidR="00A73AB8">
        <w:rPr>
          <w:color w:val="000000"/>
          <w:sz w:val="26"/>
          <w:szCs w:val="26"/>
        </w:rPr>
        <w:t xml:space="preserve"> исключить.</w:t>
      </w:r>
    </w:p>
    <w:p w:rsidR="00A73AB8" w:rsidRDefault="00180CDC" w:rsidP="00690361">
      <w:pPr>
        <w:jc w:val="both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 </w:t>
      </w:r>
    </w:p>
    <w:p w:rsidR="00180CDC" w:rsidRPr="00180CDC" w:rsidRDefault="00180CDC" w:rsidP="00690361">
      <w:pPr>
        <w:jc w:val="both"/>
        <w:rPr>
          <w:szCs w:val="26"/>
        </w:rPr>
      </w:pPr>
      <w:r>
        <w:rPr>
          <w:rFonts w:eastAsiaTheme="minorHAnsi"/>
          <w:b/>
          <w:szCs w:val="26"/>
          <w:lang w:eastAsia="en-US"/>
        </w:rPr>
        <w:t xml:space="preserve">   </w:t>
      </w:r>
      <w:r w:rsidR="004F7C06" w:rsidRPr="00180CDC">
        <w:rPr>
          <w:rFonts w:eastAsiaTheme="minorHAnsi"/>
          <w:b/>
          <w:szCs w:val="26"/>
          <w:lang w:eastAsia="en-US"/>
        </w:rPr>
        <w:t>2</w:t>
      </w:r>
      <w:r>
        <w:rPr>
          <w:rFonts w:eastAsiaTheme="minorHAnsi"/>
          <w:szCs w:val="26"/>
          <w:lang w:eastAsia="en-US"/>
        </w:rPr>
        <w:t>.</w:t>
      </w:r>
      <w:r w:rsidR="004F7C06" w:rsidRPr="00180CDC">
        <w:rPr>
          <w:rFonts w:eastAsiaTheme="minorHAnsi"/>
          <w:szCs w:val="26"/>
          <w:lang w:eastAsia="en-US"/>
        </w:rPr>
        <w:t>Настоящ</w:t>
      </w:r>
      <w:r w:rsidR="007B5CA6" w:rsidRPr="00180CDC">
        <w:rPr>
          <w:rFonts w:eastAsiaTheme="minorHAnsi"/>
          <w:szCs w:val="26"/>
          <w:lang w:eastAsia="en-US"/>
        </w:rPr>
        <w:t>ее решени</w:t>
      </w:r>
      <w:r w:rsidR="004F7C06" w:rsidRPr="00180CDC">
        <w:rPr>
          <w:rFonts w:eastAsiaTheme="minorHAnsi"/>
          <w:szCs w:val="26"/>
          <w:lang w:eastAsia="en-US"/>
        </w:rPr>
        <w:t>е</w:t>
      </w:r>
      <w:r w:rsidR="007B5CA6" w:rsidRPr="00180CDC">
        <w:rPr>
          <w:rFonts w:eastAsiaTheme="minorHAnsi"/>
          <w:szCs w:val="26"/>
          <w:lang w:eastAsia="en-US"/>
        </w:rPr>
        <w:t xml:space="preserve"> </w:t>
      </w:r>
      <w:r w:rsidRPr="00180CDC">
        <w:rPr>
          <w:szCs w:val="26"/>
          <w:shd w:val="clear" w:color="auto" w:fill="FFFFFF"/>
        </w:rPr>
        <w:t xml:space="preserve"> вступает в силу с 1 января 2020 года, но не ранее чем по истечении одного месяца со дня официального опубликования </w:t>
      </w:r>
      <w:r w:rsidRPr="00180CDC">
        <w:rPr>
          <w:szCs w:val="26"/>
        </w:rPr>
        <w:t>в газете «Ржевская правда»,  за исключением  пункта 1.2</w:t>
      </w:r>
      <w:r w:rsidR="00A73AB8">
        <w:rPr>
          <w:szCs w:val="26"/>
        </w:rPr>
        <w:t>,  который вступает</w:t>
      </w:r>
      <w:r w:rsidRPr="00180CDC">
        <w:rPr>
          <w:szCs w:val="26"/>
        </w:rPr>
        <w:t xml:space="preserve"> в силу с 1 января  2021 года. </w:t>
      </w:r>
    </w:p>
    <w:p w:rsidR="00180CDC" w:rsidRPr="00180CDC" w:rsidRDefault="00180CDC" w:rsidP="00690361">
      <w:pPr>
        <w:pStyle w:val="a3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180CDC" w:rsidRDefault="00180CDC" w:rsidP="007B5CA6">
      <w:pPr>
        <w:rPr>
          <w:rFonts w:eastAsiaTheme="minorHAnsi"/>
          <w:lang w:eastAsia="en-US"/>
        </w:rPr>
      </w:pPr>
    </w:p>
    <w:p w:rsidR="00FA54D0" w:rsidRPr="00FA54D0" w:rsidRDefault="00FA54D0" w:rsidP="0098272A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B06828" w:rsidRDefault="00B06828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</w:p>
    <w:p w:rsidR="00180CDC" w:rsidRDefault="00B06828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  <w:proofErr w:type="gramStart"/>
      <w:r w:rsidRPr="00B06828">
        <w:rPr>
          <w:b/>
          <w:snapToGrid/>
          <w:sz w:val="24"/>
          <w:szCs w:val="24"/>
        </w:rPr>
        <w:t xml:space="preserve">Глава </w:t>
      </w:r>
      <w:r w:rsidR="006C7B45">
        <w:rPr>
          <w:b/>
          <w:snapToGrid/>
          <w:sz w:val="24"/>
          <w:szCs w:val="24"/>
        </w:rPr>
        <w:t xml:space="preserve"> сельского</w:t>
      </w:r>
      <w:proofErr w:type="gramEnd"/>
      <w:r w:rsidR="006C7B45">
        <w:rPr>
          <w:b/>
          <w:snapToGrid/>
          <w:sz w:val="24"/>
          <w:szCs w:val="24"/>
        </w:rPr>
        <w:t xml:space="preserve"> поселения «Хорошево                                                            М.В. Белов</w:t>
      </w:r>
    </w:p>
    <w:p w:rsidR="006C7B45" w:rsidRDefault="006C7B45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</w:p>
    <w:p w:rsidR="006C7B45" w:rsidRDefault="006C7B45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</w:p>
    <w:p w:rsidR="006C7B45" w:rsidRDefault="006C7B45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</w:p>
    <w:p w:rsidR="006C7B45" w:rsidRDefault="00180CDC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Председатель Совета</w:t>
      </w:r>
      <w:r w:rsidR="006C7B45">
        <w:rPr>
          <w:b/>
          <w:snapToGrid/>
          <w:sz w:val="24"/>
          <w:szCs w:val="24"/>
        </w:rPr>
        <w:t xml:space="preserve"> депутатов </w:t>
      </w:r>
    </w:p>
    <w:p w:rsidR="00B06828" w:rsidRPr="00B06828" w:rsidRDefault="006C7B45" w:rsidP="00B0682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сельского поселения «</w:t>
      </w:r>
      <w:proofErr w:type="gramStart"/>
      <w:r>
        <w:rPr>
          <w:b/>
          <w:snapToGrid/>
          <w:sz w:val="24"/>
          <w:szCs w:val="24"/>
        </w:rPr>
        <w:t>Хорошево»</w:t>
      </w:r>
      <w:r w:rsidR="00B06828" w:rsidRPr="00B06828">
        <w:rPr>
          <w:b/>
          <w:snapToGrid/>
          <w:sz w:val="24"/>
          <w:szCs w:val="24"/>
        </w:rPr>
        <w:tab/>
      </w:r>
      <w:proofErr w:type="gramEnd"/>
      <w:r w:rsidR="00B06828" w:rsidRPr="00B06828">
        <w:rPr>
          <w:b/>
          <w:snapToGrid/>
          <w:sz w:val="24"/>
          <w:szCs w:val="24"/>
        </w:rPr>
        <w:tab/>
      </w:r>
      <w:r w:rsidR="00B06828" w:rsidRPr="00B06828">
        <w:rPr>
          <w:b/>
          <w:snapToGrid/>
          <w:sz w:val="24"/>
          <w:szCs w:val="24"/>
        </w:rPr>
        <w:tab/>
      </w:r>
      <w:r w:rsidR="00B06828" w:rsidRPr="00B06828">
        <w:rPr>
          <w:b/>
          <w:snapToGrid/>
          <w:sz w:val="24"/>
          <w:szCs w:val="24"/>
        </w:rPr>
        <w:tab/>
      </w:r>
      <w:r w:rsidR="00F6663D">
        <w:rPr>
          <w:b/>
          <w:snapToGrid/>
          <w:sz w:val="24"/>
          <w:szCs w:val="24"/>
        </w:rPr>
        <w:t xml:space="preserve">               </w:t>
      </w:r>
      <w:r>
        <w:rPr>
          <w:b/>
          <w:snapToGrid/>
          <w:sz w:val="24"/>
          <w:szCs w:val="24"/>
        </w:rPr>
        <w:t xml:space="preserve">          С.В. Артюхова</w:t>
      </w:r>
    </w:p>
    <w:p w:rsidR="00B06828" w:rsidRPr="000F67E9" w:rsidRDefault="00B06828" w:rsidP="00B06828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B06828" w:rsidRPr="000F67E9" w:rsidRDefault="00B06828" w:rsidP="00B06828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DE0384" w:rsidRDefault="00DE0384"/>
    <w:sectPr w:rsidR="00DE0384" w:rsidSect="00180CDC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A2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44E0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877ED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0CDC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16C6B"/>
    <w:rsid w:val="0022010A"/>
    <w:rsid w:val="00220E96"/>
    <w:rsid w:val="00223678"/>
    <w:rsid w:val="00233739"/>
    <w:rsid w:val="00251128"/>
    <w:rsid w:val="00255312"/>
    <w:rsid w:val="00255A51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0A92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E70B4"/>
    <w:rsid w:val="004F21F7"/>
    <w:rsid w:val="004F3FB0"/>
    <w:rsid w:val="004F5716"/>
    <w:rsid w:val="004F7C0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0C82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3F81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28A7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38A2"/>
    <w:rsid w:val="00684E4A"/>
    <w:rsid w:val="00690361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C7B45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5CA6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272A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3AB8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00A"/>
    <w:rsid w:val="00B02555"/>
    <w:rsid w:val="00B02F52"/>
    <w:rsid w:val="00B044A4"/>
    <w:rsid w:val="00B04789"/>
    <w:rsid w:val="00B05A61"/>
    <w:rsid w:val="00B06828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4C0E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0384"/>
    <w:rsid w:val="00DE1DD1"/>
    <w:rsid w:val="00DE295F"/>
    <w:rsid w:val="00DE45B2"/>
    <w:rsid w:val="00DE5CFD"/>
    <w:rsid w:val="00DF08A4"/>
    <w:rsid w:val="00DF246A"/>
    <w:rsid w:val="00DF3BEF"/>
    <w:rsid w:val="00DF62BB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63D"/>
    <w:rsid w:val="00F66CAE"/>
    <w:rsid w:val="00F66CE8"/>
    <w:rsid w:val="00F703EB"/>
    <w:rsid w:val="00F71358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A54D0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65784-45D2-4091-9AD4-50264B5B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2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C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snapToGrid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2A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2A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4C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94C0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napToGrid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94C0E"/>
    <w:rPr>
      <w:color w:val="106BBE"/>
    </w:rPr>
  </w:style>
  <w:style w:type="table" w:styleId="a8">
    <w:name w:val="Table Grid"/>
    <w:basedOn w:val="a1"/>
    <w:uiPriority w:val="39"/>
    <w:rsid w:val="00C9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E234ABE0856ECB6C01F75E89CEC2C1AACA038348230C38D8CF180673993571FBE19A9AF6585CFD6AF916966FC145B1A9AFED784C8331450P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8A3174E36B8FA1D6E18BA549F3F5CD0A5B039B14A3AB39027F7F7C2B9F9891D06FA1F63F86A4168E4AE9A347A0D5F8D7FCAE5E612F0FC4a3O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A3174E36B8FA1D6E18BA549F3F5CD0B50059311A7AB39027F7F7C2B9F9891D06FA1F63F86A516864AE9A347A0D5F8D7FCAE5E612F0FC4a3O3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70636874&amp;sub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F24E234ABE0856ECB6C01F75E89CEC2C1AACA038338A30C38D8CF180673993570DBE41A5AC659BCCD4BAC738235A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Елена</cp:lastModifiedBy>
  <cp:revision>5</cp:revision>
  <cp:lastPrinted>2019-11-25T06:47:00Z</cp:lastPrinted>
  <dcterms:created xsi:type="dcterms:W3CDTF">2019-11-13T08:00:00Z</dcterms:created>
  <dcterms:modified xsi:type="dcterms:W3CDTF">2019-11-29T07:07:00Z</dcterms:modified>
</cp:coreProperties>
</file>